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AAB" w:rsidRPr="006F21D3" w:rsidRDefault="00F15AAB" w:rsidP="00F15AAB">
      <w:pPr>
        <w:jc w:val="center"/>
      </w:pPr>
      <w:r w:rsidRPr="006F21D3">
        <w:rPr>
          <w:noProof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AAB" w:rsidRPr="006F21D3" w:rsidRDefault="00F15AAB" w:rsidP="00F15AAB">
      <w:pPr>
        <w:jc w:val="center"/>
        <w:rPr>
          <w:b/>
          <w:sz w:val="40"/>
          <w:szCs w:val="40"/>
        </w:rPr>
      </w:pPr>
      <w:r w:rsidRPr="006F21D3">
        <w:rPr>
          <w:b/>
          <w:sz w:val="40"/>
          <w:szCs w:val="40"/>
        </w:rPr>
        <w:t>СОВЕТ ДЕПУТАТОВ</w:t>
      </w:r>
    </w:p>
    <w:p w:rsidR="00F15AAB" w:rsidRPr="006F21D3" w:rsidRDefault="00F15AAB" w:rsidP="00F15AAB">
      <w:pPr>
        <w:jc w:val="center"/>
        <w:rPr>
          <w:sz w:val="28"/>
          <w:szCs w:val="28"/>
        </w:rPr>
      </w:pPr>
      <w:r w:rsidRPr="006F21D3">
        <w:rPr>
          <w:sz w:val="28"/>
          <w:szCs w:val="28"/>
        </w:rPr>
        <w:t>ТАЛДОМСКОГО ГОРОДСКОГО ОКРУГА МОСКОВСКОЙ ОБЛАСТИ</w:t>
      </w:r>
    </w:p>
    <w:p w:rsidR="00F15AAB" w:rsidRPr="006F21D3" w:rsidRDefault="00F15AAB" w:rsidP="00F15AAB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F15AAB" w:rsidRPr="006F21D3" w:rsidRDefault="00F15AAB" w:rsidP="00F15AAB">
      <w:pPr>
        <w:spacing w:line="220" w:lineRule="exact"/>
        <w:rPr>
          <w:sz w:val="18"/>
          <w:szCs w:val="18"/>
        </w:rPr>
      </w:pPr>
      <w:r w:rsidRPr="006F21D3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6F21D3">
        <w:rPr>
          <w:sz w:val="18"/>
          <w:szCs w:val="18"/>
        </w:rPr>
        <w:t>тел. 8-(</w:t>
      </w:r>
      <w:proofErr w:type="gramStart"/>
      <w:r w:rsidRPr="006F21D3">
        <w:rPr>
          <w:sz w:val="18"/>
          <w:szCs w:val="18"/>
        </w:rPr>
        <w:t>49620)-</w:t>
      </w:r>
      <w:proofErr w:type="gramEnd"/>
      <w:r w:rsidRPr="006F21D3">
        <w:rPr>
          <w:sz w:val="18"/>
          <w:szCs w:val="18"/>
        </w:rPr>
        <w:t xml:space="preserve">6-35-61; т/ф 8-(49620)-3-33-29 </w:t>
      </w:r>
    </w:p>
    <w:p w:rsidR="00F15AAB" w:rsidRPr="006F21D3" w:rsidRDefault="00F15AAB" w:rsidP="00F15AAB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eastAsia="en-US" w:bidi="en-US"/>
        </w:rPr>
      </w:pPr>
      <w:r w:rsidRPr="006F21D3">
        <w:rPr>
          <w:rFonts w:eastAsia="Sylfae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F15AAB" w:rsidRPr="006F21D3" w:rsidRDefault="00F15AAB" w:rsidP="00F15AAB">
      <w:pPr>
        <w:jc w:val="right"/>
        <w:rPr>
          <w:rFonts w:ascii="Calibri" w:eastAsia="Calibri" w:hAnsi="Calibri"/>
          <w:lang w:eastAsia="en-US"/>
        </w:rPr>
      </w:pPr>
    </w:p>
    <w:p w:rsidR="00F15AAB" w:rsidRPr="006F21D3" w:rsidRDefault="00F15AAB" w:rsidP="00F15AAB">
      <w:pPr>
        <w:jc w:val="center"/>
        <w:rPr>
          <w:rFonts w:eastAsia="Calibri"/>
          <w:b/>
          <w:sz w:val="36"/>
          <w:szCs w:val="36"/>
          <w:lang w:eastAsia="en-US"/>
        </w:rPr>
      </w:pPr>
      <w:r w:rsidRPr="006F21D3">
        <w:rPr>
          <w:rFonts w:eastAsia="Calibri"/>
          <w:b/>
          <w:sz w:val="36"/>
          <w:szCs w:val="36"/>
          <w:lang w:eastAsia="en-US"/>
        </w:rPr>
        <w:t>Р Е Ш Е Н И Е</w:t>
      </w:r>
    </w:p>
    <w:p w:rsidR="00F15AAB" w:rsidRPr="006F21D3" w:rsidRDefault="00F15AAB" w:rsidP="00F15AAB">
      <w:pPr>
        <w:rPr>
          <w:rFonts w:eastAsia="Calibri"/>
          <w:b/>
          <w:sz w:val="28"/>
          <w:szCs w:val="28"/>
          <w:lang w:eastAsia="en-US"/>
        </w:rPr>
      </w:pPr>
    </w:p>
    <w:p w:rsidR="00F15AAB" w:rsidRPr="006F21D3" w:rsidRDefault="00F15AAB" w:rsidP="00F15AAB">
      <w:pPr>
        <w:ind w:firstLine="426"/>
        <w:rPr>
          <w:rFonts w:eastAsia="Calibri"/>
          <w:sz w:val="28"/>
          <w:szCs w:val="28"/>
          <w:lang w:eastAsia="en-US"/>
        </w:rPr>
      </w:pPr>
      <w:r w:rsidRPr="006F21D3">
        <w:rPr>
          <w:rFonts w:eastAsia="Calibri"/>
          <w:sz w:val="28"/>
          <w:szCs w:val="28"/>
          <w:lang w:eastAsia="en-US"/>
        </w:rPr>
        <w:t>от __</w:t>
      </w:r>
      <w:r>
        <w:rPr>
          <w:rFonts w:eastAsia="Calibri"/>
          <w:sz w:val="28"/>
          <w:szCs w:val="28"/>
          <w:u w:val="single"/>
          <w:lang w:eastAsia="en-US"/>
        </w:rPr>
        <w:t>30 января</w:t>
      </w:r>
      <w:r w:rsidRPr="006F21D3">
        <w:rPr>
          <w:rFonts w:eastAsia="Calibri"/>
          <w:sz w:val="28"/>
          <w:szCs w:val="28"/>
          <w:lang w:eastAsia="en-US"/>
        </w:rPr>
        <w:t>___</w:t>
      </w:r>
      <w:proofErr w:type="gramStart"/>
      <w:r w:rsidRPr="006F21D3">
        <w:rPr>
          <w:rFonts w:eastAsia="Calibri"/>
          <w:sz w:val="28"/>
          <w:szCs w:val="28"/>
          <w:lang w:eastAsia="en-US"/>
        </w:rPr>
        <w:t>_  20</w:t>
      </w:r>
      <w:r>
        <w:rPr>
          <w:rFonts w:eastAsia="Calibri"/>
          <w:sz w:val="28"/>
          <w:szCs w:val="28"/>
          <w:lang w:eastAsia="en-US"/>
        </w:rPr>
        <w:t>20</w:t>
      </w:r>
      <w:proofErr w:type="gramEnd"/>
      <w:r w:rsidRPr="006F21D3">
        <w:rPr>
          <w:rFonts w:eastAsia="Calibri"/>
          <w:sz w:val="28"/>
          <w:szCs w:val="28"/>
          <w:lang w:eastAsia="en-US"/>
        </w:rPr>
        <w:t xml:space="preserve"> г.                                                                       №  </w:t>
      </w:r>
      <w:r>
        <w:rPr>
          <w:rFonts w:eastAsia="Calibri"/>
          <w:sz w:val="28"/>
          <w:szCs w:val="28"/>
          <w:u w:val="single"/>
          <w:lang w:eastAsia="en-US"/>
        </w:rPr>
        <w:t>9</w:t>
      </w:r>
    </w:p>
    <w:p w:rsidR="00F15AAB" w:rsidRPr="006F21D3" w:rsidRDefault="00F15AAB" w:rsidP="00F15AAB">
      <w:pPr>
        <w:ind w:left="-360"/>
        <w:jc w:val="both"/>
        <w:rPr>
          <w:b/>
          <w:color w:val="FFFFFF"/>
        </w:rPr>
      </w:pPr>
      <w:r w:rsidRPr="006F21D3">
        <w:rPr>
          <w:sz w:val="28"/>
          <w:szCs w:val="28"/>
        </w:rPr>
        <w:t xml:space="preserve">┌                                                      ┐ </w:t>
      </w:r>
      <w:r w:rsidRPr="006F21D3">
        <w:rPr>
          <w:b/>
          <w:color w:val="FFFFFF"/>
        </w:rPr>
        <w:t xml:space="preserve">   </w:t>
      </w:r>
    </w:p>
    <w:p w:rsidR="0069607D" w:rsidRPr="00803A8D" w:rsidRDefault="0069607D" w:rsidP="0069607D">
      <w:pPr>
        <w:rPr>
          <w:b/>
        </w:rPr>
      </w:pPr>
      <w:r w:rsidRPr="00803A8D">
        <w:rPr>
          <w:b/>
        </w:rPr>
        <w:t>Об обращении в Избирательную</w:t>
      </w:r>
    </w:p>
    <w:p w:rsidR="0069607D" w:rsidRPr="00803A8D" w:rsidRDefault="0069607D" w:rsidP="0069607D">
      <w:pPr>
        <w:rPr>
          <w:b/>
        </w:rPr>
      </w:pPr>
      <w:r w:rsidRPr="00803A8D">
        <w:rPr>
          <w:b/>
        </w:rPr>
        <w:t>комиссию Московской области с ходатайством</w:t>
      </w:r>
    </w:p>
    <w:p w:rsidR="0069607D" w:rsidRPr="00803A8D" w:rsidRDefault="0069607D" w:rsidP="0069607D">
      <w:pPr>
        <w:rPr>
          <w:b/>
        </w:rPr>
      </w:pPr>
      <w:r w:rsidRPr="00803A8D">
        <w:rPr>
          <w:b/>
        </w:rPr>
        <w:t xml:space="preserve">о возложении </w:t>
      </w:r>
      <w:r w:rsidR="00F15AAB" w:rsidRPr="00803A8D">
        <w:rPr>
          <w:b/>
        </w:rPr>
        <w:t>полномочий избирательной</w:t>
      </w:r>
      <w:r w:rsidRPr="00803A8D">
        <w:rPr>
          <w:b/>
        </w:rPr>
        <w:t xml:space="preserve"> </w:t>
      </w:r>
    </w:p>
    <w:p w:rsidR="0069607D" w:rsidRPr="00803A8D" w:rsidRDefault="0069607D" w:rsidP="0069607D">
      <w:pPr>
        <w:rPr>
          <w:b/>
        </w:rPr>
      </w:pPr>
      <w:r w:rsidRPr="00803A8D">
        <w:rPr>
          <w:b/>
        </w:rPr>
        <w:t xml:space="preserve">комиссии Талдомского городского </w:t>
      </w:r>
      <w:r w:rsidR="00F15AAB" w:rsidRPr="00803A8D">
        <w:rPr>
          <w:b/>
        </w:rPr>
        <w:t>округа на</w:t>
      </w:r>
    </w:p>
    <w:p w:rsidR="0069607D" w:rsidRPr="00803A8D" w:rsidRDefault="0069607D" w:rsidP="0069607D">
      <w:pPr>
        <w:rPr>
          <w:b/>
        </w:rPr>
      </w:pPr>
      <w:r w:rsidRPr="00803A8D">
        <w:rPr>
          <w:b/>
        </w:rPr>
        <w:t>территориальную избирательную комиссию</w:t>
      </w:r>
    </w:p>
    <w:p w:rsidR="0069607D" w:rsidRPr="00803A8D" w:rsidRDefault="0069607D" w:rsidP="0069607D">
      <w:pPr>
        <w:rPr>
          <w:b/>
        </w:rPr>
      </w:pPr>
      <w:proofErr w:type="spellStart"/>
      <w:r w:rsidRPr="00803A8D">
        <w:rPr>
          <w:b/>
        </w:rPr>
        <w:t>г.Талдом</w:t>
      </w:r>
      <w:proofErr w:type="spellEnd"/>
    </w:p>
    <w:p w:rsidR="0069607D" w:rsidRPr="00803A8D" w:rsidRDefault="0069607D" w:rsidP="0069607D">
      <w:pPr>
        <w:rPr>
          <w:b/>
        </w:rPr>
      </w:pPr>
    </w:p>
    <w:p w:rsidR="0069607D" w:rsidRDefault="0069607D" w:rsidP="0069607D"/>
    <w:p w:rsidR="0069607D" w:rsidRDefault="0069607D" w:rsidP="00803A8D">
      <w:pPr>
        <w:jc w:val="both"/>
      </w:pPr>
      <w:r>
        <w:t xml:space="preserve">      </w:t>
      </w:r>
      <w:r w:rsidR="00803A8D">
        <w:t xml:space="preserve">   </w:t>
      </w:r>
      <w:r>
        <w:t xml:space="preserve"> В соответствии со статьями 24,26  Федерального закона от 12.06.2002 № 67-ФЗ «Об основных гарантиях избирательных прав и права на участие в референдуме  граждан Российской Федерации», стат</w:t>
      </w:r>
      <w:r w:rsidR="00803A8D">
        <w:t>ь</w:t>
      </w:r>
      <w:r>
        <w:t xml:space="preserve">ей 12 Закона Московской области от 04.06.2013 № 46/2013-ОЗ «О муниципальных выборах в Московской области», руководствуясь </w:t>
      </w:r>
      <w:r w:rsidR="00FB565D">
        <w:t xml:space="preserve">пунктом 14 статьи 42 </w:t>
      </w:r>
      <w:r>
        <w:t>Устав</w:t>
      </w:r>
      <w:r w:rsidR="00FB565D">
        <w:t>а</w:t>
      </w:r>
      <w:r>
        <w:t xml:space="preserve"> Талдомского городского округа Московской области</w:t>
      </w:r>
      <w:r w:rsidR="00803A8D">
        <w:t>,</w:t>
      </w:r>
      <w:r>
        <w:t xml:space="preserve"> зарегистрированн</w:t>
      </w:r>
      <w:r w:rsidR="00FB565D">
        <w:t>ого</w:t>
      </w:r>
      <w:r>
        <w:t xml:space="preserve"> в Управлении Министерства юстиции Российской Федерации 24.12.2018</w:t>
      </w:r>
      <w:r w:rsidR="00FB565D">
        <w:t xml:space="preserve"> </w:t>
      </w:r>
      <w:r>
        <w:t>г</w:t>
      </w:r>
      <w:r w:rsidR="00FB565D">
        <w:t>.</w:t>
      </w:r>
      <w:r>
        <w:t xml:space="preserve"> № </w:t>
      </w:r>
      <w:r>
        <w:rPr>
          <w:lang w:val="en-US"/>
        </w:rPr>
        <w:t>RU</w:t>
      </w:r>
      <w:r>
        <w:t xml:space="preserve"> 503650002018001</w:t>
      </w:r>
      <w:r w:rsidR="00803A8D">
        <w:t xml:space="preserve">, Совет депутатов Талдомского городского округа Московской области </w:t>
      </w:r>
    </w:p>
    <w:p w:rsidR="0069607D" w:rsidRDefault="0069607D" w:rsidP="0069607D">
      <w:r>
        <w:t xml:space="preserve"> </w:t>
      </w:r>
    </w:p>
    <w:p w:rsidR="0069607D" w:rsidRPr="00803A8D" w:rsidRDefault="00803A8D" w:rsidP="00803A8D">
      <w:pPr>
        <w:jc w:val="center"/>
        <w:rPr>
          <w:b/>
        </w:rPr>
      </w:pPr>
      <w:r w:rsidRPr="00803A8D">
        <w:rPr>
          <w:b/>
        </w:rPr>
        <w:t>РЕШИЛ</w:t>
      </w:r>
      <w:r w:rsidR="0069607D" w:rsidRPr="00803A8D">
        <w:rPr>
          <w:b/>
        </w:rPr>
        <w:t>:</w:t>
      </w:r>
    </w:p>
    <w:p w:rsidR="0069607D" w:rsidRDefault="0069607D" w:rsidP="0069607D"/>
    <w:p w:rsidR="0069607D" w:rsidRDefault="0069607D" w:rsidP="00803A8D">
      <w:pPr>
        <w:numPr>
          <w:ilvl w:val="0"/>
          <w:numId w:val="1"/>
        </w:numPr>
        <w:jc w:val="both"/>
      </w:pPr>
      <w:r>
        <w:t xml:space="preserve">Обратиться в Избирательную комиссию Московской области с ходатайством о возложении </w:t>
      </w:r>
      <w:r w:rsidR="00F15AAB">
        <w:t>полномочий избирательной</w:t>
      </w:r>
      <w:r w:rsidR="00803A8D">
        <w:t xml:space="preserve"> комиссии</w:t>
      </w:r>
      <w:r>
        <w:t xml:space="preserve"> Талдомского городского округа на территориальную избирательн</w:t>
      </w:r>
      <w:r w:rsidR="00803A8D">
        <w:t>ую</w:t>
      </w:r>
      <w:r>
        <w:t xml:space="preserve"> комисси</w:t>
      </w:r>
      <w:r w:rsidR="00803A8D">
        <w:t>ю</w:t>
      </w:r>
      <w:r>
        <w:t xml:space="preserve"> города Талдом по подготовк</w:t>
      </w:r>
      <w:r w:rsidR="00803A8D">
        <w:t>е</w:t>
      </w:r>
      <w:r>
        <w:t xml:space="preserve"> и проведени</w:t>
      </w:r>
      <w:r w:rsidR="00803A8D">
        <w:t>ю</w:t>
      </w:r>
      <w:r>
        <w:t xml:space="preserve"> выборов и </w:t>
      </w:r>
      <w:r w:rsidR="00F15AAB">
        <w:t>референдумов на</w:t>
      </w:r>
      <w:r>
        <w:t xml:space="preserve"> территории Талдомского городского округа</w:t>
      </w:r>
      <w:r w:rsidR="00803A8D">
        <w:t xml:space="preserve"> Московской области</w:t>
      </w:r>
      <w:r>
        <w:t>.</w:t>
      </w:r>
    </w:p>
    <w:p w:rsidR="0069607D" w:rsidRDefault="0069607D" w:rsidP="00803A8D">
      <w:pPr>
        <w:numPr>
          <w:ilvl w:val="0"/>
          <w:numId w:val="1"/>
        </w:numPr>
        <w:jc w:val="both"/>
      </w:pPr>
      <w:r>
        <w:t>Направить настоящее решение в Избирательную комиссию Московской области.</w:t>
      </w:r>
    </w:p>
    <w:p w:rsidR="0069607D" w:rsidRDefault="0069607D" w:rsidP="00803A8D">
      <w:pPr>
        <w:numPr>
          <w:ilvl w:val="0"/>
          <w:numId w:val="1"/>
        </w:numPr>
        <w:jc w:val="both"/>
      </w:pPr>
      <w:r>
        <w:t>Опубликовать настоящее решение в общественно-политической газете «Заря» и на официальном сайте администрации Талдомского городского округа.</w:t>
      </w:r>
    </w:p>
    <w:p w:rsidR="0069607D" w:rsidRDefault="0069607D" w:rsidP="00803A8D">
      <w:pPr>
        <w:numPr>
          <w:ilvl w:val="0"/>
          <w:numId w:val="1"/>
        </w:numPr>
        <w:jc w:val="both"/>
      </w:pPr>
      <w:r>
        <w:t>Контроль за выполнением настоящего решения, возложить на председателя Совета депутатов Талдомского городского округа М</w:t>
      </w:r>
      <w:r w:rsidR="00803A8D">
        <w:t>осковской области Аникеева М.И.</w:t>
      </w:r>
    </w:p>
    <w:p w:rsidR="0069607D" w:rsidRDefault="0069607D" w:rsidP="0069607D">
      <w:pPr>
        <w:ind w:left="60"/>
      </w:pPr>
    </w:p>
    <w:p w:rsidR="0069607D" w:rsidRDefault="0069607D" w:rsidP="0069607D">
      <w:pPr>
        <w:ind w:left="60"/>
      </w:pPr>
    </w:p>
    <w:p w:rsidR="0069607D" w:rsidRDefault="0069607D" w:rsidP="0069607D">
      <w:pPr>
        <w:ind w:left="420"/>
      </w:pPr>
      <w:r>
        <w:t xml:space="preserve">Председатель Совета депутатов </w:t>
      </w:r>
    </w:p>
    <w:p w:rsidR="0069607D" w:rsidRDefault="0069607D" w:rsidP="0069607D">
      <w:pPr>
        <w:ind w:left="360"/>
      </w:pPr>
      <w:r>
        <w:t xml:space="preserve"> Талдомского городского округа                                                    </w:t>
      </w:r>
      <w:r w:rsidR="00FD4BAA">
        <w:t xml:space="preserve">                </w:t>
      </w:r>
      <w:r>
        <w:t xml:space="preserve">  Аникеев М.И.</w:t>
      </w:r>
    </w:p>
    <w:p w:rsidR="0069607D" w:rsidRDefault="0069607D" w:rsidP="0069607D">
      <w:pPr>
        <w:ind w:left="360"/>
      </w:pPr>
    </w:p>
    <w:p w:rsidR="0069607D" w:rsidRDefault="0069607D" w:rsidP="0069607D">
      <w:pPr>
        <w:ind w:left="360"/>
      </w:pPr>
      <w:bookmarkStart w:id="0" w:name="_GoBack"/>
      <w:bookmarkEnd w:id="0"/>
    </w:p>
    <w:sectPr w:rsidR="0069607D" w:rsidSect="00FD4BA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4F6"/>
    <w:multiLevelType w:val="hybridMultilevel"/>
    <w:tmpl w:val="F408A16E"/>
    <w:lvl w:ilvl="0" w:tplc="B972E7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7D"/>
    <w:rsid w:val="00586E30"/>
    <w:rsid w:val="0069607D"/>
    <w:rsid w:val="00803A8D"/>
    <w:rsid w:val="00901552"/>
    <w:rsid w:val="00D10288"/>
    <w:rsid w:val="00F15AAB"/>
    <w:rsid w:val="00FB565D"/>
    <w:rsid w:val="00FD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0BF21E-3382-4DAA-B09E-3A2ACC6C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org0503</dc:creator>
  <cp:lastModifiedBy>1</cp:lastModifiedBy>
  <cp:revision>6</cp:revision>
  <cp:lastPrinted>2020-01-31T08:39:00Z</cp:lastPrinted>
  <dcterms:created xsi:type="dcterms:W3CDTF">2020-01-28T06:35:00Z</dcterms:created>
  <dcterms:modified xsi:type="dcterms:W3CDTF">2020-02-28T12:42:00Z</dcterms:modified>
</cp:coreProperties>
</file>